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2" w:rsidRDefault="00A2554F">
      <w:r w:rsidRPr="00A2554F">
        <w:t>http://www.interviewmagazine.com/film/14-faces-of-2014-moran-atias#_</w:t>
      </w:r>
      <w:bookmarkStart w:id="0" w:name="_GoBack"/>
      <w:bookmarkEnd w:id="0"/>
    </w:p>
    <w:sectPr w:rsidR="008C36A2" w:rsidSect="001F4F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4F"/>
    <w:rsid w:val="001F4F33"/>
    <w:rsid w:val="008C36A2"/>
    <w:rsid w:val="00A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B1B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Giorgia</cp:lastModifiedBy>
  <cp:revision>1</cp:revision>
  <dcterms:created xsi:type="dcterms:W3CDTF">2014-01-07T15:21:00Z</dcterms:created>
  <dcterms:modified xsi:type="dcterms:W3CDTF">2014-01-07T15:21:00Z</dcterms:modified>
</cp:coreProperties>
</file>